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7D3" w:rsidRDefault="00BE77D3">
      <w:pPr>
        <w:rPr>
          <w:b/>
        </w:rPr>
      </w:pPr>
      <w:r w:rsidRPr="00BE77D3">
        <w:rPr>
          <w:b/>
        </w:rPr>
        <w:t>Corporate Overview</w:t>
      </w:r>
    </w:p>
    <w:p w:rsidR="00056DC7" w:rsidRDefault="0017040E">
      <w:bookmarkStart w:id="0" w:name="_GoBack"/>
      <w:bookmarkEnd w:id="0"/>
      <w:r w:rsidRPr="0017040E">
        <w:t xml:space="preserve">Quantum Default Services is </w:t>
      </w:r>
      <w:r>
        <w:t>an offshoot of Quantum REO Solutions (QuREOs) which is also known as REO Centric.</w:t>
      </w:r>
    </w:p>
    <w:p w:rsidR="00826ADA" w:rsidRDefault="00826ADA" w:rsidP="00826ADA">
      <w:pPr>
        <w:pStyle w:val="NoSpacing"/>
      </w:pPr>
      <w:r>
        <w:t>Quantum Default Services was formed to bring together different core competencies to handle the separate parts of the short sale process:</w:t>
      </w:r>
    </w:p>
    <w:p w:rsidR="00826ADA" w:rsidRDefault="00826ADA" w:rsidP="00826ADA">
      <w:pPr>
        <w:pStyle w:val="NoSpacing"/>
        <w:numPr>
          <w:ilvl w:val="0"/>
          <w:numId w:val="1"/>
        </w:numPr>
      </w:pPr>
      <w:r>
        <w:t>Compassionate outreach to the distressed buyer</w:t>
      </w:r>
    </w:p>
    <w:p w:rsidR="00826ADA" w:rsidRDefault="00826ADA" w:rsidP="00826ADA">
      <w:pPr>
        <w:pStyle w:val="NoSpacing"/>
        <w:numPr>
          <w:ilvl w:val="0"/>
          <w:numId w:val="1"/>
        </w:numPr>
      </w:pPr>
      <w:r>
        <w:t>Streamlined and cost-effective Asset Management procedures</w:t>
      </w:r>
    </w:p>
    <w:p w:rsidR="00826ADA" w:rsidRDefault="00826ADA" w:rsidP="00826ADA">
      <w:pPr>
        <w:pStyle w:val="NoSpacing"/>
        <w:numPr>
          <w:ilvl w:val="0"/>
          <w:numId w:val="1"/>
        </w:numPr>
      </w:pPr>
      <w:r>
        <w:t>Listing and marketing the properties to the highest price available.</w:t>
      </w:r>
    </w:p>
    <w:p w:rsidR="00826ADA" w:rsidRDefault="00826ADA" w:rsidP="00826ADA">
      <w:pPr>
        <w:spacing w:before="240"/>
      </w:pPr>
      <w:r>
        <w:t>The three parts have no overlapping competence.  It takes a synthesis of the best in each area.  Synthesis requires integration of computer systems and management of the inter-relationships to make it work.</w:t>
      </w:r>
    </w:p>
    <w:p w:rsidR="00826ADA" w:rsidRDefault="00826ADA" w:rsidP="00826ADA">
      <w:pPr>
        <w:spacing w:before="240"/>
      </w:pPr>
      <w:r>
        <w:t>We have brought together a Strategic Alliance of the best in their competence.  Each member of the Strategic Alliance is contractually bound together, forming a joint venture which is more than the sum of its parts.</w:t>
      </w:r>
    </w:p>
    <w:p w:rsidR="0017040E" w:rsidRDefault="0017040E" w:rsidP="00826ADA">
      <w:r>
        <w:t>Doug Yeaman, CEO of Quantum Default Services, Quantum Management Systems and QuREOs has been consulting and training management systems for over thirty years.  In that capacity he has had opportunity to examine in detail the consequences of training, accountability</w:t>
      </w:r>
      <w:r w:rsidR="00826ADA">
        <w:t>, executive relationships</w:t>
      </w:r>
      <w:r>
        <w:t xml:space="preserve"> and systems used within organizations.</w:t>
      </w:r>
    </w:p>
    <w:p w:rsidR="0017040E" w:rsidRDefault="0017040E">
      <w:r>
        <w:t>QuREOs was formed in 2007 to address the issues of REO properties and the dysfunctional nature of the relationship between the lenders and the real estate agents who represent them.  It was determined that the lack of training, accountability and skill in working with buyers was causing the system to degenerate into a system of feeding insider investors and not getting the highest price and best post-foreclosure use for the properties.  The banks and even to the communities hit with high foreclosure rates were not being served.</w:t>
      </w:r>
    </w:p>
    <w:p w:rsidR="00826ADA" w:rsidRDefault="0017040E">
      <w:r>
        <w:t>QuREOs created a managed system of working with REO properties.  The result of that managed system is higher prices for the properties without sacrificing time to contract.  A side benefit is that the properties were more often sold to consumer homeowners than to investors</w:t>
      </w:r>
      <w:r w:rsidR="00826ADA">
        <w:t>.</w:t>
      </w:r>
    </w:p>
    <w:p w:rsidR="00C86021" w:rsidRDefault="00C86021">
      <w:r>
        <w:t>See Section 11.1.7 for a full description of the Strategic Alliance.</w:t>
      </w:r>
    </w:p>
    <w:p w:rsidR="00826ADA" w:rsidRDefault="00826ADA"/>
    <w:p w:rsidR="0017040E" w:rsidRPr="0017040E" w:rsidRDefault="0017040E">
      <w:r>
        <w:t xml:space="preserve"> </w:t>
      </w:r>
    </w:p>
    <w:sectPr w:rsidR="0017040E" w:rsidRPr="0017040E" w:rsidSect="008B4A06">
      <w:pgSz w:w="12240" w:h="15840" w:code="1"/>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A66C6"/>
    <w:multiLevelType w:val="hybridMultilevel"/>
    <w:tmpl w:val="03508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characterSpacingControl w:val="doNotCompress"/>
  <w:savePreviewPicture/>
  <w:compat/>
  <w:rsids>
    <w:rsidRoot w:val="00C32DBC"/>
    <w:rsid w:val="00056DC7"/>
    <w:rsid w:val="00081152"/>
    <w:rsid w:val="000F7DCC"/>
    <w:rsid w:val="0017040E"/>
    <w:rsid w:val="001A082F"/>
    <w:rsid w:val="002002DF"/>
    <w:rsid w:val="0028720A"/>
    <w:rsid w:val="004B13A1"/>
    <w:rsid w:val="004F5917"/>
    <w:rsid w:val="005546B2"/>
    <w:rsid w:val="0055589B"/>
    <w:rsid w:val="00680F1E"/>
    <w:rsid w:val="006C4E71"/>
    <w:rsid w:val="006E0952"/>
    <w:rsid w:val="0073276A"/>
    <w:rsid w:val="00784444"/>
    <w:rsid w:val="007A14A3"/>
    <w:rsid w:val="00826ADA"/>
    <w:rsid w:val="008B4A06"/>
    <w:rsid w:val="008F096C"/>
    <w:rsid w:val="00936414"/>
    <w:rsid w:val="009572CC"/>
    <w:rsid w:val="00970804"/>
    <w:rsid w:val="009A2AC9"/>
    <w:rsid w:val="009D0991"/>
    <w:rsid w:val="00A6507B"/>
    <w:rsid w:val="00A81967"/>
    <w:rsid w:val="00AE1F9D"/>
    <w:rsid w:val="00BB53C2"/>
    <w:rsid w:val="00BE77D3"/>
    <w:rsid w:val="00C32DBC"/>
    <w:rsid w:val="00C85C65"/>
    <w:rsid w:val="00C86021"/>
    <w:rsid w:val="00D7073D"/>
    <w:rsid w:val="00EA4B38"/>
    <w:rsid w:val="00F31F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0804"/>
    <w:pPr>
      <w:spacing w:after="240"/>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70804"/>
    <w:pPr>
      <w:widowControl w:val="0"/>
      <w:overflowPunct w:val="0"/>
      <w:autoSpaceDE w:val="0"/>
      <w:autoSpaceDN w:val="0"/>
      <w:adjustRightInd w:val="0"/>
      <w:spacing w:after="0"/>
      <w:ind w:left="720"/>
    </w:pPr>
    <w:rPr>
      <w:rFonts w:asciiTheme="minorHAnsi" w:hAnsiTheme="minorHAnsi"/>
      <w:kern w:val="28"/>
      <w:szCs w:val="20"/>
    </w:rPr>
  </w:style>
  <w:style w:type="paragraph" w:styleId="NoSpacing">
    <w:name w:val="No Spacing"/>
    <w:uiPriority w:val="1"/>
    <w:qFormat/>
    <w:rsid w:val="00826ADA"/>
    <w:rPr>
      <w:rFonts w:ascii="Calibri" w:hAnsi="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0804"/>
    <w:pPr>
      <w:spacing w:after="240"/>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70804"/>
    <w:pPr>
      <w:widowControl w:val="0"/>
      <w:overflowPunct w:val="0"/>
      <w:autoSpaceDE w:val="0"/>
      <w:autoSpaceDN w:val="0"/>
      <w:adjustRightInd w:val="0"/>
      <w:spacing w:after="0"/>
      <w:ind w:left="720"/>
    </w:pPr>
    <w:rPr>
      <w:rFonts w:asciiTheme="minorHAnsi" w:hAnsiTheme="minorHAnsi"/>
      <w:kern w:val="28"/>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 Pitcock</dc:creator>
  <cp:lastModifiedBy>Sherry Pitcock</cp:lastModifiedBy>
  <cp:revision>5</cp:revision>
  <dcterms:created xsi:type="dcterms:W3CDTF">2010-08-12T14:21:00Z</dcterms:created>
  <dcterms:modified xsi:type="dcterms:W3CDTF">2010-08-12T18:35:00Z</dcterms:modified>
</cp:coreProperties>
</file>