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F3" w:rsidRPr="00F875A0" w:rsidRDefault="006F0784" w:rsidP="000E59C5">
      <w:pPr>
        <w:pStyle w:val="01Subheader"/>
        <w:rPr>
          <w:rFonts w:asciiTheme="minorHAnsi" w:hAnsiTheme="minorHAnsi"/>
          <w:color w:val="808080" w:themeColor="background1" w:themeShade="80"/>
          <w:sz w:val="28"/>
          <w:szCs w:val="28"/>
        </w:rPr>
      </w:pPr>
      <w:r w:rsidRPr="00F875A0">
        <w:rPr>
          <w:rFonts w:asciiTheme="minorHAnsi" w:hAnsiTheme="minorHAnsi"/>
          <w:color w:val="808080" w:themeColor="background1" w:themeShade="80"/>
          <w:sz w:val="28"/>
          <w:szCs w:val="28"/>
        </w:rPr>
        <w:t>11.</w:t>
      </w:r>
      <w:r w:rsidR="00A0235A" w:rsidRPr="00F875A0">
        <w:rPr>
          <w:rFonts w:asciiTheme="minorHAnsi" w:hAnsiTheme="minorHAnsi"/>
          <w:color w:val="808080" w:themeColor="background1" w:themeShade="80"/>
          <w:sz w:val="28"/>
          <w:szCs w:val="28"/>
        </w:rPr>
        <w:t>5</w:t>
      </w:r>
      <w:r w:rsidRPr="00F875A0">
        <w:rPr>
          <w:rFonts w:asciiTheme="minorHAnsi" w:hAnsiTheme="minorHAnsi"/>
          <w:color w:val="808080" w:themeColor="background1" w:themeShade="80"/>
          <w:sz w:val="28"/>
          <w:szCs w:val="28"/>
        </w:rPr>
        <w:t xml:space="preserve"> </w:t>
      </w:r>
      <w:r w:rsidR="00A0235A" w:rsidRPr="00F875A0">
        <w:rPr>
          <w:rFonts w:asciiTheme="minorHAnsi" w:hAnsiTheme="minorHAnsi"/>
          <w:color w:val="808080" w:themeColor="background1" w:themeShade="80"/>
          <w:sz w:val="28"/>
          <w:szCs w:val="28"/>
        </w:rPr>
        <w:t>Litigation</w:t>
      </w:r>
    </w:p>
    <w:p w:rsidR="00A0235A" w:rsidRPr="00F875A0" w:rsidRDefault="00A0235A" w:rsidP="000E59C5">
      <w:pPr>
        <w:pStyle w:val="01Subheader"/>
        <w:rPr>
          <w:rFonts w:asciiTheme="minorHAnsi" w:hAnsiTheme="minorHAnsi"/>
          <w:color w:val="808080" w:themeColor="background1" w:themeShade="80"/>
          <w:sz w:val="24"/>
        </w:rPr>
      </w:pPr>
    </w:p>
    <w:p w:rsidR="00A0235A" w:rsidRPr="00F875A0" w:rsidRDefault="00A0235A" w:rsidP="000E59C5">
      <w:pPr>
        <w:pStyle w:val="01Subheader"/>
        <w:rPr>
          <w:rFonts w:asciiTheme="minorHAnsi" w:hAnsiTheme="minorHAnsi"/>
          <w:color w:val="808080" w:themeColor="background1" w:themeShade="80"/>
          <w:sz w:val="24"/>
        </w:rPr>
      </w:pPr>
      <w:r w:rsidRPr="00F875A0">
        <w:rPr>
          <w:rFonts w:asciiTheme="minorHAnsi" w:hAnsiTheme="minorHAnsi"/>
          <w:color w:val="808080" w:themeColor="background1" w:themeShade="80"/>
          <w:sz w:val="24"/>
        </w:rPr>
        <w:t>11.5.1 Has your company at any time been named as a defendant in a lawsuit initiated by a present, former, or prospective customer relative to this product/service or any other products/services that Bank of America purchases from your organization? If yes, explain the circumstances of each suit and the outcome(s) to the extent legally permissible.</w:t>
      </w:r>
    </w:p>
    <w:p w:rsidR="00A0235A" w:rsidRPr="00F875A0" w:rsidRDefault="00A0235A" w:rsidP="000E59C5">
      <w:pPr>
        <w:pStyle w:val="01Subheader"/>
        <w:rPr>
          <w:rFonts w:asciiTheme="minorHAnsi" w:hAnsiTheme="minorHAnsi"/>
          <w:color w:val="808080" w:themeColor="background1" w:themeShade="80"/>
          <w:sz w:val="24"/>
        </w:rPr>
      </w:pPr>
    </w:p>
    <w:p w:rsidR="00A0235A" w:rsidRPr="00F875A0" w:rsidRDefault="00A0235A" w:rsidP="000E59C5">
      <w:pPr>
        <w:pStyle w:val="01Subheader"/>
        <w:rPr>
          <w:rFonts w:asciiTheme="minorHAnsi" w:hAnsiTheme="minorHAnsi"/>
          <w:b w:val="0"/>
          <w:color w:val="808080" w:themeColor="background1" w:themeShade="80"/>
          <w:sz w:val="24"/>
        </w:rPr>
      </w:pPr>
      <w:r w:rsidRPr="00F875A0">
        <w:rPr>
          <w:rFonts w:asciiTheme="minorHAnsi" w:hAnsiTheme="minorHAnsi"/>
          <w:b w:val="0"/>
          <w:color w:val="808080" w:themeColor="background1" w:themeShade="80"/>
          <w:sz w:val="24"/>
        </w:rPr>
        <w:t>No, as related to the products and services we would be providing under this SOW.</w:t>
      </w:r>
    </w:p>
    <w:p w:rsidR="00A0235A" w:rsidRPr="00F875A0" w:rsidRDefault="00A0235A" w:rsidP="000E59C5">
      <w:pPr>
        <w:pStyle w:val="01Subheader"/>
        <w:rPr>
          <w:rFonts w:asciiTheme="minorHAnsi" w:hAnsiTheme="minorHAnsi"/>
          <w:b w:val="0"/>
          <w:color w:val="808080" w:themeColor="background1" w:themeShade="80"/>
          <w:sz w:val="24"/>
        </w:rPr>
      </w:pPr>
    </w:p>
    <w:p w:rsidR="00A0235A" w:rsidRPr="00F875A0" w:rsidRDefault="00A0235A" w:rsidP="000E59C5">
      <w:pPr>
        <w:pStyle w:val="01Subheader"/>
        <w:rPr>
          <w:rFonts w:asciiTheme="minorHAnsi" w:hAnsiTheme="minorHAnsi"/>
          <w:b w:val="0"/>
          <w:color w:val="808080" w:themeColor="background1" w:themeShade="80"/>
          <w:sz w:val="24"/>
        </w:rPr>
      </w:pPr>
    </w:p>
    <w:p w:rsidR="00A0235A" w:rsidRPr="00F875A0" w:rsidRDefault="00A0235A" w:rsidP="00A0235A">
      <w:pPr>
        <w:pStyle w:val="01Subheader"/>
        <w:rPr>
          <w:rFonts w:asciiTheme="minorHAnsi" w:hAnsiTheme="minorHAnsi"/>
          <w:color w:val="808080" w:themeColor="background1" w:themeShade="80"/>
          <w:sz w:val="24"/>
        </w:rPr>
      </w:pPr>
      <w:r w:rsidRPr="00F875A0">
        <w:rPr>
          <w:rFonts w:asciiTheme="minorHAnsi" w:hAnsiTheme="minorHAnsi"/>
          <w:color w:val="808080" w:themeColor="background1" w:themeShade="80"/>
          <w:sz w:val="24"/>
        </w:rPr>
        <w:t xml:space="preserve">11.5.2 </w:t>
      </w:r>
      <w:r w:rsidR="00EB113F" w:rsidRPr="00F875A0">
        <w:rPr>
          <w:rFonts w:asciiTheme="minorHAnsi" w:hAnsiTheme="minorHAnsi"/>
          <w:color w:val="808080" w:themeColor="background1" w:themeShade="80"/>
          <w:sz w:val="24"/>
        </w:rPr>
        <w:t>Has your company at any time been involved in an arbitration or mediation proceeding with a present, former, or prospective customer relative to this product/service or any other products/services that Bank of America purchases from your organization? If yes, explain the circumstances of each proceeding and the outcome(s) to the extent legally permissible.</w:t>
      </w:r>
    </w:p>
    <w:p w:rsidR="00A0235A" w:rsidRPr="00F875A0" w:rsidRDefault="00A0235A" w:rsidP="00A0235A">
      <w:pPr>
        <w:pStyle w:val="01Subheader"/>
        <w:rPr>
          <w:rFonts w:asciiTheme="minorHAnsi" w:hAnsiTheme="minorHAnsi"/>
          <w:color w:val="808080" w:themeColor="background1" w:themeShade="80"/>
          <w:sz w:val="24"/>
        </w:rPr>
      </w:pPr>
    </w:p>
    <w:p w:rsidR="00A0235A" w:rsidRPr="00F875A0" w:rsidRDefault="00A0235A" w:rsidP="00A0235A">
      <w:pPr>
        <w:pStyle w:val="01Subheader"/>
        <w:rPr>
          <w:rFonts w:asciiTheme="minorHAnsi" w:hAnsiTheme="minorHAnsi"/>
          <w:b w:val="0"/>
          <w:color w:val="808080" w:themeColor="background1" w:themeShade="80"/>
          <w:sz w:val="24"/>
        </w:rPr>
      </w:pPr>
      <w:r w:rsidRPr="00F875A0">
        <w:rPr>
          <w:rFonts w:asciiTheme="minorHAnsi" w:hAnsiTheme="minorHAnsi"/>
          <w:b w:val="0"/>
          <w:color w:val="808080" w:themeColor="background1" w:themeShade="80"/>
          <w:sz w:val="24"/>
        </w:rPr>
        <w:t>No, as related to the products and services we would be providing under this SOW.</w:t>
      </w:r>
    </w:p>
    <w:p w:rsidR="00AA2FE0" w:rsidRPr="00F875A0" w:rsidRDefault="00AA2FE0" w:rsidP="000E59C5">
      <w:pPr>
        <w:pStyle w:val="01Subheader"/>
        <w:rPr>
          <w:rFonts w:asciiTheme="minorHAnsi" w:hAnsiTheme="minorHAnsi"/>
          <w:sz w:val="24"/>
        </w:rPr>
      </w:pPr>
    </w:p>
    <w:p w:rsidR="00EB113F" w:rsidRPr="00F875A0" w:rsidRDefault="00EB113F" w:rsidP="00EB113F">
      <w:pPr>
        <w:pStyle w:val="01Subheader"/>
        <w:rPr>
          <w:rFonts w:asciiTheme="minorHAnsi" w:hAnsiTheme="minorHAnsi"/>
          <w:color w:val="808080" w:themeColor="background1" w:themeShade="80"/>
          <w:sz w:val="24"/>
        </w:rPr>
      </w:pPr>
      <w:r w:rsidRPr="00F875A0">
        <w:rPr>
          <w:rFonts w:asciiTheme="minorHAnsi" w:hAnsiTheme="minorHAnsi"/>
          <w:color w:val="808080" w:themeColor="background1" w:themeShade="80"/>
          <w:sz w:val="24"/>
        </w:rPr>
        <w:t>11.5.3 Has your company otherwise been named as a defendant in a lawsuit that may significantly impact your financial condition in the event your company does not prevail? If yes, explain the circumstances of each suit to the extent legally permissible.</w:t>
      </w:r>
    </w:p>
    <w:p w:rsidR="00EB113F" w:rsidRPr="00F875A0" w:rsidRDefault="00EB113F" w:rsidP="00EB113F">
      <w:pPr>
        <w:pStyle w:val="01Subheader"/>
        <w:rPr>
          <w:rFonts w:asciiTheme="minorHAnsi" w:hAnsiTheme="minorHAnsi"/>
          <w:color w:val="808080" w:themeColor="background1" w:themeShade="80"/>
          <w:sz w:val="24"/>
        </w:rPr>
      </w:pPr>
    </w:p>
    <w:p w:rsidR="00EB113F" w:rsidRPr="00F875A0" w:rsidRDefault="00EB113F" w:rsidP="00EB113F">
      <w:pPr>
        <w:pStyle w:val="01Subheader"/>
        <w:rPr>
          <w:rFonts w:asciiTheme="minorHAnsi" w:hAnsiTheme="minorHAnsi"/>
          <w:b w:val="0"/>
          <w:color w:val="808080" w:themeColor="background1" w:themeShade="80"/>
          <w:sz w:val="24"/>
        </w:rPr>
      </w:pPr>
      <w:r w:rsidRPr="00F875A0">
        <w:rPr>
          <w:rFonts w:asciiTheme="minorHAnsi" w:hAnsiTheme="minorHAnsi"/>
          <w:b w:val="0"/>
          <w:color w:val="808080" w:themeColor="background1" w:themeShade="80"/>
          <w:sz w:val="24"/>
        </w:rPr>
        <w:t>No, as related to the products and services we would be providing under this SOW.</w:t>
      </w:r>
    </w:p>
    <w:p w:rsidR="003A21BF" w:rsidRPr="00F875A0" w:rsidRDefault="003A21BF" w:rsidP="00EB113F">
      <w:pPr>
        <w:ind w:left="0" w:firstLine="0"/>
        <w:rPr>
          <w:rFonts w:cs="Arial"/>
          <w:sz w:val="24"/>
          <w:szCs w:val="24"/>
        </w:rPr>
      </w:pPr>
    </w:p>
    <w:p w:rsidR="00EB113F" w:rsidRPr="00F875A0" w:rsidRDefault="00EB113F" w:rsidP="00EB113F">
      <w:pPr>
        <w:pStyle w:val="01Subheader"/>
        <w:rPr>
          <w:rFonts w:asciiTheme="minorHAnsi" w:hAnsiTheme="minorHAnsi"/>
          <w:color w:val="808080" w:themeColor="background1" w:themeShade="80"/>
          <w:sz w:val="24"/>
        </w:rPr>
      </w:pPr>
      <w:r w:rsidRPr="00F875A0">
        <w:rPr>
          <w:rFonts w:asciiTheme="minorHAnsi" w:hAnsiTheme="minorHAnsi"/>
          <w:color w:val="808080" w:themeColor="background1" w:themeShade="80"/>
          <w:sz w:val="24"/>
        </w:rPr>
        <w:t>11.5.4 Has your company otherwise been named as a party to arbitration or mediation proceeding that may significantly impact your financial condition in the event your company does not prevail? If yes, explain the circumstances of each proceeding to the extent legally permissible.</w:t>
      </w:r>
    </w:p>
    <w:p w:rsidR="00EB113F" w:rsidRPr="00F875A0" w:rsidRDefault="00EB113F" w:rsidP="00EB113F">
      <w:pPr>
        <w:pStyle w:val="01Subheader"/>
        <w:rPr>
          <w:rFonts w:asciiTheme="minorHAnsi" w:hAnsiTheme="minorHAnsi"/>
          <w:color w:val="808080" w:themeColor="background1" w:themeShade="80"/>
          <w:sz w:val="24"/>
        </w:rPr>
      </w:pPr>
    </w:p>
    <w:p w:rsidR="00EB113F" w:rsidRPr="00F875A0" w:rsidRDefault="00EB113F" w:rsidP="00EB113F">
      <w:pPr>
        <w:pStyle w:val="01Subheader"/>
        <w:rPr>
          <w:rFonts w:asciiTheme="minorHAnsi" w:hAnsiTheme="minorHAnsi"/>
          <w:b w:val="0"/>
          <w:color w:val="808080" w:themeColor="background1" w:themeShade="80"/>
          <w:sz w:val="24"/>
        </w:rPr>
      </w:pPr>
      <w:r w:rsidRPr="00F875A0">
        <w:rPr>
          <w:rFonts w:asciiTheme="minorHAnsi" w:hAnsiTheme="minorHAnsi"/>
          <w:b w:val="0"/>
          <w:color w:val="808080" w:themeColor="background1" w:themeShade="80"/>
          <w:sz w:val="24"/>
        </w:rPr>
        <w:t>No, as related to the products and services we would be providing under this SOW.</w:t>
      </w:r>
    </w:p>
    <w:p w:rsidR="00EB113F" w:rsidRPr="00F875A0" w:rsidRDefault="00EB113F" w:rsidP="00EB113F">
      <w:pPr>
        <w:pStyle w:val="01Subheader"/>
        <w:rPr>
          <w:rFonts w:asciiTheme="minorHAnsi" w:hAnsiTheme="minorHAnsi"/>
          <w:color w:val="808080" w:themeColor="background1" w:themeShade="80"/>
          <w:sz w:val="24"/>
        </w:rPr>
      </w:pPr>
      <w:r w:rsidRPr="00F875A0">
        <w:rPr>
          <w:rFonts w:asciiTheme="minorHAnsi" w:hAnsiTheme="minorHAnsi"/>
          <w:color w:val="808080" w:themeColor="background1" w:themeShade="80"/>
          <w:sz w:val="24"/>
        </w:rPr>
        <w:t xml:space="preserve">11.5.5 Has your company been named as a defendant in a lawsuit alleging infringement or misappropriation of a third party’s intellectual property?  </w:t>
      </w:r>
    </w:p>
    <w:p w:rsidR="00EB113F" w:rsidRPr="00F875A0" w:rsidRDefault="00EB113F" w:rsidP="00EB113F">
      <w:pPr>
        <w:pStyle w:val="01Subheader"/>
        <w:rPr>
          <w:rFonts w:asciiTheme="minorHAnsi" w:hAnsiTheme="minorHAnsi"/>
          <w:color w:val="808080" w:themeColor="background1" w:themeShade="80"/>
          <w:sz w:val="24"/>
        </w:rPr>
      </w:pPr>
    </w:p>
    <w:p w:rsidR="00EB113F" w:rsidRPr="00F875A0" w:rsidRDefault="00EB113F" w:rsidP="00EB113F">
      <w:pPr>
        <w:pStyle w:val="01Subheader"/>
        <w:rPr>
          <w:rFonts w:asciiTheme="minorHAnsi" w:hAnsiTheme="minorHAnsi"/>
          <w:b w:val="0"/>
          <w:color w:val="808080" w:themeColor="background1" w:themeShade="80"/>
          <w:sz w:val="24"/>
        </w:rPr>
      </w:pPr>
      <w:r w:rsidRPr="00F875A0">
        <w:rPr>
          <w:rFonts w:asciiTheme="minorHAnsi" w:hAnsiTheme="minorHAnsi"/>
          <w:b w:val="0"/>
          <w:color w:val="808080" w:themeColor="background1" w:themeShade="80"/>
          <w:sz w:val="24"/>
        </w:rPr>
        <w:t>No, as related to the products and services we would be providing under this SOW.</w:t>
      </w:r>
    </w:p>
    <w:p w:rsidR="00EB113F" w:rsidRPr="00F875A0" w:rsidRDefault="00EB113F" w:rsidP="00EB113F">
      <w:pPr>
        <w:pStyle w:val="01Subheader"/>
        <w:rPr>
          <w:rFonts w:asciiTheme="minorHAnsi" w:hAnsiTheme="minorHAnsi"/>
          <w:b w:val="0"/>
          <w:color w:val="808080" w:themeColor="background1" w:themeShade="80"/>
          <w:sz w:val="24"/>
        </w:rPr>
      </w:pPr>
    </w:p>
    <w:p w:rsidR="00EB113F" w:rsidRPr="00F875A0" w:rsidRDefault="00EB113F" w:rsidP="00EB113F">
      <w:pPr>
        <w:ind w:left="0" w:firstLine="0"/>
        <w:rPr>
          <w:rFonts w:cs="Arial"/>
          <w:sz w:val="24"/>
          <w:szCs w:val="24"/>
        </w:rPr>
      </w:pPr>
    </w:p>
    <w:sectPr w:rsidR="00EB113F" w:rsidRPr="00F875A0" w:rsidSect="00EB11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BD" w:rsidRDefault="007E20BD" w:rsidP="005F6D9E">
      <w:pPr>
        <w:spacing w:after="0"/>
      </w:pPr>
      <w:r>
        <w:separator/>
      </w:r>
    </w:p>
  </w:endnote>
  <w:endnote w:type="continuationSeparator" w:id="0">
    <w:p w:rsidR="007E20BD" w:rsidRDefault="007E20BD" w:rsidP="005F6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9E" w:rsidRPr="005F6D9E" w:rsidRDefault="005F6D9E" w:rsidP="005F6D9E">
    <w:pPr>
      <w:pStyle w:val="Footer"/>
      <w:pBdr>
        <w:top w:val="single" w:sz="4" w:space="1" w:color="A6A6A6" w:themeColor="background1" w:themeShade="A6"/>
      </w:pBdr>
      <w:jc w:val="right"/>
      <w:rPr>
        <w:rFonts w:ascii="Arial" w:hAnsi="Arial" w:cs="Arial"/>
        <w:sz w:val="20"/>
        <w:szCs w:val="20"/>
      </w:rPr>
    </w:pPr>
    <w:r w:rsidRPr="005F6D9E">
      <w:rPr>
        <w:rFonts w:ascii="Arial" w:hAnsi="Arial" w:cs="Arial"/>
        <w:sz w:val="20"/>
        <w:szCs w:val="20"/>
      </w:rPr>
      <w:t xml:space="preserve">National Real Estate Information Services </w:t>
    </w:r>
    <w:r w:rsidRPr="005F6D9E">
      <w:rPr>
        <w:rFonts w:ascii="Arial" w:hAnsi="Arial" w:cs="Arial"/>
        <w:sz w:val="20"/>
        <w:szCs w:val="20"/>
      </w:rPr>
      <w:tab/>
    </w:r>
    <w:r w:rsidRPr="005F6D9E">
      <w:rPr>
        <w:rFonts w:ascii="Arial" w:hAnsi="Arial" w:cs="Arial"/>
        <w:sz w:val="20"/>
        <w:szCs w:val="20"/>
      </w:rPr>
      <w:tab/>
      <w:t>Proposal to Bank of America for Short Sales Round 8</w:t>
    </w:r>
  </w:p>
  <w:p w:rsidR="005F6D9E" w:rsidRPr="005F6D9E" w:rsidRDefault="005F6D9E" w:rsidP="005F6D9E">
    <w:pPr>
      <w:pStyle w:val="Footer"/>
      <w:jc w:val="right"/>
      <w:rPr>
        <w:rFonts w:ascii="Arial" w:hAnsi="Arial" w:cs="Arial"/>
        <w:sz w:val="20"/>
        <w:szCs w:val="20"/>
      </w:rPr>
    </w:pPr>
    <w:r w:rsidRPr="005F6D9E">
      <w:rPr>
        <w:rFonts w:ascii="Arial" w:hAnsi="Arial" w:cs="Arial"/>
        <w:sz w:val="20"/>
        <w:szCs w:val="20"/>
      </w:rPr>
      <w:t>Section 11.</w:t>
    </w:r>
    <w:r w:rsidR="00EB113F">
      <w:rPr>
        <w:rFonts w:ascii="Arial" w:hAnsi="Arial" w:cs="Arial"/>
        <w:sz w:val="20"/>
        <w:szCs w:val="20"/>
      </w:rPr>
      <w:t>5</w:t>
    </w:r>
    <w:r w:rsidRPr="005F6D9E">
      <w:rPr>
        <w:rFonts w:ascii="Arial" w:hAnsi="Arial" w:cs="Arial"/>
        <w:sz w:val="20"/>
        <w:szCs w:val="20"/>
      </w:rPr>
      <w:t xml:space="preserve"> </w:t>
    </w:r>
    <w:r w:rsidR="00EB113F">
      <w:rPr>
        <w:rFonts w:ascii="Arial" w:hAnsi="Arial" w:cs="Arial"/>
        <w:sz w:val="20"/>
        <w:szCs w:val="20"/>
      </w:rPr>
      <w:t>Litigation</w:t>
    </w:r>
  </w:p>
  <w:p w:rsidR="005F6D9E" w:rsidRDefault="005F6D9E" w:rsidP="005F6D9E">
    <w:pPr>
      <w:pStyle w:val="Footer"/>
      <w:jc w:val="right"/>
    </w:pPr>
    <w:r w:rsidRPr="005F6D9E">
      <w:rPr>
        <w:rFonts w:ascii="Arial" w:hAnsi="Arial" w:cs="Arial"/>
        <w:sz w:val="20"/>
        <w:szCs w:val="20"/>
      </w:rPr>
      <w:t xml:space="preserve">Page </w:t>
    </w:r>
    <w:sdt>
      <w:sdtPr>
        <w:rPr>
          <w:rFonts w:ascii="Arial" w:hAnsi="Arial" w:cs="Arial"/>
        </w:rPr>
        <w:id w:val="5238408"/>
        <w:docPartObj>
          <w:docPartGallery w:val="Page Numbers (Bottom of Page)"/>
          <w:docPartUnique/>
        </w:docPartObj>
      </w:sdtPr>
      <w:sdtContent>
        <w:r w:rsidR="002E51E9" w:rsidRPr="005F6D9E">
          <w:rPr>
            <w:rFonts w:ascii="Arial" w:hAnsi="Arial" w:cs="Arial"/>
          </w:rPr>
          <w:fldChar w:fldCharType="begin"/>
        </w:r>
        <w:r w:rsidRPr="005F6D9E">
          <w:rPr>
            <w:rFonts w:ascii="Arial" w:hAnsi="Arial" w:cs="Arial"/>
          </w:rPr>
          <w:instrText xml:space="preserve"> PAGE   \* MERGEFORMAT </w:instrText>
        </w:r>
        <w:r w:rsidR="002E51E9" w:rsidRPr="005F6D9E">
          <w:rPr>
            <w:rFonts w:ascii="Arial" w:hAnsi="Arial" w:cs="Arial"/>
          </w:rPr>
          <w:fldChar w:fldCharType="separate"/>
        </w:r>
        <w:r w:rsidR="007E20BD">
          <w:rPr>
            <w:rFonts w:ascii="Arial" w:hAnsi="Arial" w:cs="Arial"/>
            <w:noProof/>
          </w:rPr>
          <w:t>1</w:t>
        </w:r>
        <w:r w:rsidR="002E51E9" w:rsidRPr="005F6D9E">
          <w:rPr>
            <w:rFonts w:ascii="Arial" w:hAnsi="Arial" w:cs="Arial"/>
          </w:rPr>
          <w:fldChar w:fldCharType="end"/>
        </w:r>
      </w:sdtContent>
    </w:sdt>
  </w:p>
  <w:p w:rsidR="005F6D9E" w:rsidRPr="005873C1" w:rsidRDefault="005F6D9E" w:rsidP="005F6D9E">
    <w:pPr>
      <w:pStyle w:val="Footer"/>
      <w:rPr>
        <w:szCs w:val="20"/>
      </w:rPr>
    </w:pPr>
  </w:p>
  <w:p w:rsidR="005F6D9E" w:rsidRDefault="005F6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BD" w:rsidRDefault="007E20BD" w:rsidP="005F6D9E">
      <w:pPr>
        <w:spacing w:after="0"/>
      </w:pPr>
      <w:r>
        <w:separator/>
      </w:r>
    </w:p>
  </w:footnote>
  <w:footnote w:type="continuationSeparator" w:id="0">
    <w:p w:rsidR="007E20BD" w:rsidRDefault="007E20BD" w:rsidP="005F6D9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3CAC"/>
    <w:multiLevelType w:val="hybridMultilevel"/>
    <w:tmpl w:val="84CAD932"/>
    <w:lvl w:ilvl="0" w:tplc="71EE4EA8">
      <w:start w:val="1"/>
      <w:numFmt w:val="bullet"/>
      <w:lvlText w:val=""/>
      <w:lvlJc w:val="left"/>
      <w:pPr>
        <w:ind w:left="720" w:hanging="360"/>
      </w:pPr>
      <w:rPr>
        <w:rFonts w:ascii="Wingdings" w:hAnsi="Wingdings" w:hint="default"/>
        <w:color w:val="00528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3A21BF"/>
    <w:rsid w:val="000A07EA"/>
    <w:rsid w:val="000B6928"/>
    <w:rsid w:val="000E59C5"/>
    <w:rsid w:val="000E7DB6"/>
    <w:rsid w:val="001156C2"/>
    <w:rsid w:val="00297C3C"/>
    <w:rsid w:val="002A3357"/>
    <w:rsid w:val="002E0CB8"/>
    <w:rsid w:val="002E51E9"/>
    <w:rsid w:val="00326DB5"/>
    <w:rsid w:val="003458F5"/>
    <w:rsid w:val="003A21BF"/>
    <w:rsid w:val="004770F5"/>
    <w:rsid w:val="004E0FD5"/>
    <w:rsid w:val="00536FAD"/>
    <w:rsid w:val="005507DC"/>
    <w:rsid w:val="00590998"/>
    <w:rsid w:val="00591405"/>
    <w:rsid w:val="00591D33"/>
    <w:rsid w:val="005F6D9E"/>
    <w:rsid w:val="006847E3"/>
    <w:rsid w:val="006C5248"/>
    <w:rsid w:val="006F0784"/>
    <w:rsid w:val="007B32B6"/>
    <w:rsid w:val="007B3310"/>
    <w:rsid w:val="007D209C"/>
    <w:rsid w:val="007E20BD"/>
    <w:rsid w:val="008E33DE"/>
    <w:rsid w:val="0092718B"/>
    <w:rsid w:val="009F40B9"/>
    <w:rsid w:val="00A0235A"/>
    <w:rsid w:val="00A56D9F"/>
    <w:rsid w:val="00AA2FE0"/>
    <w:rsid w:val="00B003D9"/>
    <w:rsid w:val="00C431EA"/>
    <w:rsid w:val="00CC40F1"/>
    <w:rsid w:val="00D0598F"/>
    <w:rsid w:val="00D54F63"/>
    <w:rsid w:val="00D751A3"/>
    <w:rsid w:val="00DD15ED"/>
    <w:rsid w:val="00EB113F"/>
    <w:rsid w:val="00F615F3"/>
    <w:rsid w:val="00F81C52"/>
    <w:rsid w:val="00F87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1B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26DB5"/>
    <w:rPr>
      <w:b/>
      <w:bCs/>
    </w:rPr>
  </w:style>
  <w:style w:type="paragraph" w:styleId="ListParagraph">
    <w:name w:val="List Paragraph"/>
    <w:basedOn w:val="Normal"/>
    <w:uiPriority w:val="34"/>
    <w:qFormat/>
    <w:rsid w:val="00C431EA"/>
    <w:pPr>
      <w:contextualSpacing/>
    </w:pPr>
  </w:style>
  <w:style w:type="paragraph" w:customStyle="1" w:styleId="01Subheader">
    <w:name w:val="01_Subheader"/>
    <w:rsid w:val="000E59C5"/>
    <w:pPr>
      <w:tabs>
        <w:tab w:val="left" w:pos="1232"/>
      </w:tabs>
      <w:spacing w:after="80"/>
      <w:ind w:left="0" w:firstLine="0"/>
    </w:pPr>
    <w:rPr>
      <w:rFonts w:ascii="Arial" w:eastAsia="Times New Roman" w:hAnsi="Arial" w:cs="Times New Roman"/>
      <w:b/>
      <w:color w:val="5F5F5F"/>
      <w:sz w:val="30"/>
      <w:szCs w:val="24"/>
    </w:rPr>
  </w:style>
  <w:style w:type="paragraph" w:styleId="Header">
    <w:name w:val="header"/>
    <w:basedOn w:val="Normal"/>
    <w:link w:val="HeaderChar"/>
    <w:uiPriority w:val="99"/>
    <w:semiHidden/>
    <w:unhideWhenUsed/>
    <w:rsid w:val="005F6D9E"/>
    <w:pPr>
      <w:tabs>
        <w:tab w:val="center" w:pos="4680"/>
        <w:tab w:val="right" w:pos="9360"/>
      </w:tabs>
      <w:spacing w:after="0"/>
    </w:pPr>
  </w:style>
  <w:style w:type="character" w:customStyle="1" w:styleId="HeaderChar">
    <w:name w:val="Header Char"/>
    <w:basedOn w:val="DefaultParagraphFont"/>
    <w:link w:val="Header"/>
    <w:uiPriority w:val="99"/>
    <w:semiHidden/>
    <w:rsid w:val="005F6D9E"/>
  </w:style>
  <w:style w:type="paragraph" w:styleId="Footer">
    <w:name w:val="footer"/>
    <w:basedOn w:val="Normal"/>
    <w:link w:val="FooterChar"/>
    <w:uiPriority w:val="99"/>
    <w:semiHidden/>
    <w:unhideWhenUsed/>
    <w:rsid w:val="005F6D9E"/>
    <w:pPr>
      <w:tabs>
        <w:tab w:val="center" w:pos="4680"/>
        <w:tab w:val="right" w:pos="9360"/>
      </w:tabs>
      <w:spacing w:after="0"/>
    </w:pPr>
  </w:style>
  <w:style w:type="character" w:customStyle="1" w:styleId="FooterChar">
    <w:name w:val="Footer Char"/>
    <w:basedOn w:val="DefaultParagraphFont"/>
    <w:link w:val="Footer"/>
    <w:uiPriority w:val="99"/>
    <w:semiHidden/>
    <w:rsid w:val="005F6D9E"/>
  </w:style>
</w:styles>
</file>

<file path=word/webSettings.xml><?xml version="1.0" encoding="utf-8"?>
<w:webSettings xmlns:r="http://schemas.openxmlformats.org/officeDocument/2006/relationships" xmlns:w="http://schemas.openxmlformats.org/wordprocessingml/2006/main">
  <w:divs>
    <w:div w:id="9504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502A-7609-435B-84BA-75CAE9E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Dmyeaman</cp:lastModifiedBy>
  <cp:revision>2</cp:revision>
  <dcterms:created xsi:type="dcterms:W3CDTF">2010-08-29T23:51:00Z</dcterms:created>
  <dcterms:modified xsi:type="dcterms:W3CDTF">2010-08-29T23:51:00Z</dcterms:modified>
</cp:coreProperties>
</file>